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C1" w:rsidRDefault="00F865C1" w:rsidP="00F865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5D7514E" wp14:editId="5056E378">
            <wp:simplePos x="0" y="0"/>
            <wp:positionH relativeFrom="page">
              <wp:posOffset>3600450</wp:posOffset>
            </wp:positionH>
            <wp:positionV relativeFrom="page">
              <wp:posOffset>526475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C1" w:rsidRPr="00F865C1" w:rsidRDefault="00F865C1" w:rsidP="00F8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ХАНТЫ-МАНСИЙСКИЙ РАЙОН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65C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865C1" w:rsidRPr="005D6BD6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65C1" w:rsidRPr="005D6BD6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5C1" w:rsidRPr="005D6BD6" w:rsidRDefault="00F865C1" w:rsidP="00F865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2768">
        <w:rPr>
          <w:rFonts w:ascii="Times New Roman" w:hAnsi="Times New Roman"/>
          <w:sz w:val="28"/>
          <w:szCs w:val="28"/>
        </w:rPr>
        <w:t>14.01.2020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162768">
        <w:rPr>
          <w:rFonts w:ascii="Times New Roman" w:hAnsi="Times New Roman"/>
          <w:sz w:val="28"/>
          <w:szCs w:val="28"/>
        </w:rPr>
        <w:t>3</w:t>
      </w:r>
    </w:p>
    <w:p w:rsidR="00F865C1" w:rsidRPr="00D8037B" w:rsidRDefault="00F865C1" w:rsidP="00F865C1">
      <w:pPr>
        <w:pStyle w:val="a4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865C1" w:rsidRPr="00F865C1" w:rsidRDefault="00F865C1" w:rsidP="00F865C1">
      <w:pPr>
        <w:spacing w:after="0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spacing w:after="0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Default="008B0262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1093E" w:rsidRDefault="00F865C1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Default="00471C4F" w:rsidP="00F865C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>
        <w:rPr>
          <w:rFonts w:ascii="Times New Roman" w:hAnsi="Times New Roman"/>
          <w:sz w:val="28"/>
          <w:szCs w:val="28"/>
        </w:rPr>
        <w:t>2</w:t>
      </w:r>
      <w:r w:rsidRPr="0043688F">
        <w:rPr>
          <w:rFonts w:ascii="Times New Roman" w:hAnsi="Times New Roman"/>
          <w:sz w:val="28"/>
          <w:szCs w:val="28"/>
        </w:rPr>
        <w:t xml:space="preserve">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>
        <w:rPr>
          <w:rFonts w:ascii="Times New Roman" w:hAnsi="Times New Roman"/>
          <w:sz w:val="28"/>
          <w:szCs w:val="28"/>
        </w:rPr>
        <w:t>изменения, изложив п</w:t>
      </w:r>
      <w:r w:rsidRPr="0043688F">
        <w:rPr>
          <w:rFonts w:ascii="Times New Roman" w:hAnsi="Times New Roman"/>
          <w:sz w:val="28"/>
          <w:szCs w:val="28"/>
        </w:rPr>
        <w:t>ри</w:t>
      </w:r>
      <w:r w:rsidR="00F865C1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43688F">
        <w:rPr>
          <w:rFonts w:ascii="Times New Roman" w:hAnsi="Times New Roman"/>
          <w:sz w:val="28"/>
          <w:szCs w:val="28"/>
        </w:rPr>
        <w:t>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DE75D5" w:rsidRPr="00C1093E" w:rsidRDefault="009473ED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728D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728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C46E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C46E8B" w:rsidTr="00421617">
        <w:trPr>
          <w:trHeight w:val="491"/>
        </w:trPr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3691" w:rsidRDefault="00C80BAA" w:rsidP="000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7B3691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C46E8B" w:rsidTr="000B1891">
        <w:trPr>
          <w:trHeight w:val="2548"/>
        </w:trPr>
        <w:tc>
          <w:tcPr>
            <w:tcW w:w="2679" w:type="dxa"/>
          </w:tcPr>
          <w:p w:rsidR="00DE75D5" w:rsidRPr="00C72F5B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72F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72F5B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72F5B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72F5B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C72F5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(сельское поселение Горноправдинск)</w:t>
            </w:r>
          </w:p>
        </w:tc>
      </w:tr>
      <w:tr w:rsidR="00CF092B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B509E1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B509E1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B509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B509E1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защиты населения и территории Ханты-Мансийского </w:t>
            </w:r>
            <w:r w:rsidR="0083236B" w:rsidRPr="00B509E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B509E1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174047" w:rsidRPr="00B509E1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B509E1" w:rsidRDefault="00622A6F" w:rsidP="0077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7B3691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7B3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7B3691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уровне 100%</w:t>
            </w:r>
          </w:p>
          <w:p w:rsidR="00D07CBC" w:rsidRPr="007B3691" w:rsidRDefault="00D07CBC" w:rsidP="007728D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69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беспеченность мест прожива</w:t>
            </w:r>
            <w:r w:rsidR="00F865C1">
              <w:rPr>
                <w:rFonts w:ascii="Times New Roman" w:hAnsi="Times New Roman"/>
                <w:sz w:val="28"/>
                <w:szCs w:val="28"/>
              </w:rPr>
              <w:t xml:space="preserve">ния малообеспеченных, социально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655A28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46E8B" w:rsidTr="00421617">
        <w:tc>
          <w:tcPr>
            <w:tcW w:w="2679" w:type="dxa"/>
          </w:tcPr>
          <w:p w:rsidR="00605D8F" w:rsidRPr="00475549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475549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87EA0">
              <w:rPr>
                <w:rFonts w:ascii="Times New Roman" w:hAnsi="Times New Roman"/>
                <w:color w:val="FF0000"/>
                <w:sz w:val="28"/>
                <w:szCs w:val="28"/>
              </w:rPr>
              <w:t>148746,2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9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107930">
              <w:rPr>
                <w:rFonts w:ascii="Times New Roman" w:hAnsi="Times New Roman"/>
                <w:color w:val="FF0000"/>
                <w:sz w:val="28"/>
                <w:szCs w:val="28"/>
              </w:rPr>
              <w:t>49368,8</w:t>
            </w:r>
            <w:r w:rsidRPr="001079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387EA0">
              <w:rPr>
                <w:rFonts w:ascii="Times New Roman" w:hAnsi="Times New Roman"/>
                <w:sz w:val="28"/>
                <w:szCs w:val="28"/>
              </w:rPr>
              <w:t>38946,4</w:t>
            </w:r>
            <w:r w:rsidR="00F865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1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387EA0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387E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387EA0" w:rsidRDefault="00B509E1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</w:t>
      </w:r>
      <w:r w:rsidRPr="00B509E1">
        <w:rPr>
          <w:rFonts w:ascii="Times New Roman" w:hAnsi="Times New Roman"/>
          <w:sz w:val="28"/>
          <w:szCs w:val="28"/>
        </w:rPr>
        <w:lastRenderedPageBreak/>
        <w:t>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509E1">
        <w:rPr>
          <w:rFonts w:ascii="Times New Roman" w:hAnsi="Times New Roman"/>
          <w:sz w:val="28"/>
          <w:szCs w:val="28"/>
        </w:rPr>
        <w:t>ра</w:t>
      </w:r>
      <w:r w:rsidR="00F865C1">
        <w:rPr>
          <w:rFonts w:ascii="Times New Roman" w:hAnsi="Times New Roman"/>
          <w:sz w:val="28"/>
          <w:szCs w:val="28"/>
        </w:rPr>
        <w:t xml:space="preserve">йона </w:t>
      </w:r>
      <w:r w:rsidR="007F68C8" w:rsidRPr="00B509E1">
        <w:rPr>
          <w:rFonts w:ascii="Times New Roman" w:hAnsi="Times New Roman"/>
          <w:sz w:val="28"/>
          <w:szCs w:val="28"/>
        </w:rPr>
        <w:t>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Default="00F865C1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Sect="00F865C1">
          <w:headerReference w:type="default" r:id="rId10"/>
          <w:pgSz w:w="11906" w:h="16840" w:code="9"/>
          <w:pgMar w:top="1276" w:right="1134" w:bottom="1559" w:left="1276" w:header="567" w:footer="567" w:gutter="0"/>
          <w:cols w:space="708"/>
          <w:titlePg/>
          <w:docGrid w:linePitch="360"/>
        </w:sectPr>
      </w:pPr>
    </w:p>
    <w:p w:rsidR="00DE75D5" w:rsidRPr="00245622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245622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245622" w:rsidTr="007A61A5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7A61A5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7728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7A0BBF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7A0BBF">
              <w:rPr>
                <w:rFonts w:ascii="Times New Roman" w:eastAsia="Calibri" w:hAnsi="Times New Roman" w:cs="Times New Roman"/>
              </w:rPr>
              <w:t xml:space="preserve">защитными </w:t>
            </w:r>
            <w:r w:rsidRPr="007A0BBF">
              <w:rPr>
                <w:rFonts w:ascii="Times New Roman" w:eastAsia="Calibri" w:hAnsi="Times New Roman" w:cs="Times New Roman"/>
              </w:rPr>
              <w:lastRenderedPageBreak/>
              <w:t>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</w:tcPr>
          <w:p w:rsidR="00C97136" w:rsidRPr="000A68A4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0A68A4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color w:val="FF0000"/>
              </w:rPr>
              <w:t>66,7</w:t>
            </w:r>
          </w:p>
        </w:tc>
        <w:tc>
          <w:tcPr>
            <w:tcW w:w="5244" w:type="dxa"/>
          </w:tcPr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="00F865C1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F865C1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7136" w:rsidRPr="007A0BBF">
              <w:rPr>
                <w:rFonts w:ascii="Times New Roman" w:hAnsi="Times New Roman" w:cs="Times New Roman"/>
              </w:rPr>
              <w:t>сточник: вед</w:t>
            </w:r>
            <w:r w:rsidR="007728D2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7A0B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7DD" w:rsidRPr="00E917DD" w:rsidTr="00F865C1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E917DD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E917DD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E917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  <w:r w:rsidR="00922BDC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22481,6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22481,6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A5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 Кирп</w:t>
            </w:r>
            <w:r w:rsidR="007A61A5">
              <w:rPr>
                <w:rFonts w:ascii="Times New Roman" w:hAnsi="Times New Roman" w:cs="Times New Roman"/>
              </w:rPr>
              <w:t>ичный, д. Белогорье, с. Троица,</w:t>
            </w:r>
          </w:p>
          <w:p w:rsidR="00FA0248" w:rsidRPr="00E917DD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Страхование гражданской ответственности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144063,8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141737,9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F865C1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DE4065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1449A3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9965A0" w:rsidRPr="00E917DD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9965A0" w:rsidRPr="00E917DD" w:rsidRDefault="009965A0" w:rsidP="0014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Р»),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2682,4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2682,4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 д. Шапша (ул. Северная</w:t>
            </w:r>
            <w:r w:rsidR="00707372" w:rsidRPr="00E917D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д.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996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02E9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02E99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7A61A5" w:rsidP="007A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Кышик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Нялинское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BF2518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Согом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148746,2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146420,3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09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 w:rsidR="00CD3E1E"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1E33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</w:t>
            </w:r>
            <w:r w:rsidR="001E33DE">
              <w:rPr>
                <w:rFonts w:ascii="Times New Roman" w:hAnsi="Times New Roman"/>
                <w:sz w:val="20"/>
                <w:szCs w:val="20"/>
              </w:rPr>
              <w:t>0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15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,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 w:rsidR="00CD3E1E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CD3E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8</w:t>
            </w:r>
            <w:r w:rsidR="00CD3E1E">
              <w:rPr>
                <w:rFonts w:ascii="Times New Roman" w:hAnsi="Times New Roman"/>
                <w:sz w:val="20"/>
                <w:szCs w:val="20"/>
              </w:rPr>
              <w:t>0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145028,3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142702,4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3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E3497E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Номер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DE4065" w:rsidRPr="00E3497E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DE4065" w:rsidRPr="00E3497E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0B5D04">
        <w:rPr>
          <w:rFonts w:ascii="Times New Roman" w:hAnsi="Times New Roman"/>
        </w:rPr>
        <w:t>х</w:t>
      </w:r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Pr="000B5D04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</w:tbl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r w:rsidRPr="000B5D04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0B5D04" w:rsidSect="00F865C1">
      <w:pgSz w:w="16840" w:h="11906" w:orient="landscape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AF" w:rsidRDefault="003A6FAF" w:rsidP="005B2FD7">
      <w:pPr>
        <w:spacing w:after="0" w:line="240" w:lineRule="auto"/>
      </w:pPr>
      <w:r>
        <w:separator/>
      </w:r>
    </w:p>
  </w:endnote>
  <w:endnote w:type="continuationSeparator" w:id="0">
    <w:p w:rsidR="003A6FAF" w:rsidRDefault="003A6FAF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AF" w:rsidRDefault="003A6FAF" w:rsidP="005B2FD7">
      <w:pPr>
        <w:spacing w:after="0" w:line="240" w:lineRule="auto"/>
      </w:pPr>
      <w:r>
        <w:separator/>
      </w:r>
    </w:p>
  </w:footnote>
  <w:footnote w:type="continuationSeparator" w:id="0">
    <w:p w:rsidR="003A6FAF" w:rsidRDefault="003A6FAF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69378"/>
      <w:docPartObj>
        <w:docPartGallery w:val="Page Numbers (Top of Page)"/>
        <w:docPartUnique/>
      </w:docPartObj>
    </w:sdtPr>
    <w:sdtEndPr/>
    <w:sdtContent>
      <w:p w:rsidR="00F865C1" w:rsidRDefault="00F86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80">
          <w:rPr>
            <w:noProof/>
          </w:rPr>
          <w:t>2</w:t>
        </w:r>
        <w:r>
          <w:fldChar w:fldCharType="end"/>
        </w:r>
      </w:p>
    </w:sdtContent>
  </w:sdt>
  <w:p w:rsidR="00F865C1" w:rsidRPr="000B5D04" w:rsidRDefault="00F865C1" w:rsidP="00241BB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980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2E7B-601F-4EF1-B259-7705553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5593</Words>
  <Characters>31884</Characters>
  <Application>Microsoft Office Word</Application>
  <DocSecurity>4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2019-11-01T07:29:00Z</cp:lastPrinted>
  <dcterms:created xsi:type="dcterms:W3CDTF">2020-01-15T07:47:00Z</dcterms:created>
  <dcterms:modified xsi:type="dcterms:W3CDTF">2020-01-15T07:47:00Z</dcterms:modified>
</cp:coreProperties>
</file>